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2" w:rsidRDefault="00F85F40" w:rsidP="00EB2A62">
      <w:pPr>
        <w:pStyle w:val="Nadpis1"/>
      </w:pPr>
      <w:r>
        <w:t xml:space="preserve">Konvence pro psaní </w:t>
      </w:r>
      <w:r w:rsidR="00E20035">
        <w:t>programů</w:t>
      </w:r>
      <w:r>
        <w:t xml:space="preserve"> v</w:t>
      </w:r>
      <w:r w:rsidR="00E20035">
        <w:t> Javě v</w:t>
      </w:r>
      <w:r>
        <w:t xml:space="preserve"> projektu Určení zón IDP. </w:t>
      </w:r>
    </w:p>
    <w:p w:rsidR="00EB2A62" w:rsidRPr="00EB2A62" w:rsidRDefault="00EB2A62" w:rsidP="00EB2A62"/>
    <w:p w:rsidR="00E20035" w:rsidRDefault="00F85F40">
      <w:r>
        <w:t xml:space="preserve">Dodržování konvencí </w:t>
      </w:r>
      <w:r w:rsidR="00141CBF">
        <w:t xml:space="preserve">níže </w:t>
      </w:r>
      <w:r>
        <w:t>zmíněných je základ pro psaní srozumitelných programů a bude vyžadování v celém projektu. Nebude-li možno konvenci dodrže</w:t>
      </w:r>
      <w:r w:rsidR="006B406F">
        <w:t>t, bude tento výjimečný případ zdo</w:t>
      </w:r>
      <w:r>
        <w:t>kumentovaný z jakého důvodu nešlo konvenci dodržet.</w:t>
      </w:r>
    </w:p>
    <w:p w:rsidR="00675015" w:rsidRDefault="00675015"/>
    <w:p w:rsidR="00675015" w:rsidRDefault="00675015" w:rsidP="00675015">
      <w:pPr>
        <w:pStyle w:val="Odstavecseseznamem"/>
        <w:numPr>
          <w:ilvl w:val="0"/>
          <w:numId w:val="1"/>
        </w:numPr>
      </w:pPr>
      <w:r>
        <w:t>Jak se budou nazývat třídy, proměnné a metody a jejich formát</w:t>
      </w:r>
    </w:p>
    <w:p w:rsidR="00675015" w:rsidRDefault="00675015" w:rsidP="00675015">
      <w:pPr>
        <w:pStyle w:val="Odstavecseseznamem"/>
        <w:numPr>
          <w:ilvl w:val="1"/>
          <w:numId w:val="1"/>
        </w:numPr>
      </w:pPr>
      <w:r>
        <w:t xml:space="preserve">Metody, třídy a proměnné budeme pojmenovávat podle jejich významu. </w:t>
      </w:r>
    </w:p>
    <w:p w:rsidR="00675015" w:rsidRDefault="00675015" w:rsidP="00675015">
      <w:pPr>
        <w:pStyle w:val="Odstavecseseznamem"/>
        <w:numPr>
          <w:ilvl w:val="1"/>
          <w:numId w:val="1"/>
        </w:numPr>
      </w:pPr>
      <w:r>
        <w:t>Metody, třídy a proměnné nebudou mít delší název než 10 znaků.</w:t>
      </w:r>
    </w:p>
    <w:p w:rsidR="00675015" w:rsidRDefault="00675015" w:rsidP="00675015">
      <w:pPr>
        <w:pStyle w:val="Odstavecseseznamem"/>
        <w:numPr>
          <w:ilvl w:val="1"/>
          <w:numId w:val="1"/>
        </w:numPr>
      </w:pPr>
      <w:r>
        <w:t>Metody, třídy a proměnné budou vždy začínat velkým písmenem. Vyjma konstant, které musí být velkým písmenem.</w:t>
      </w:r>
    </w:p>
    <w:p w:rsidR="005B1719" w:rsidRDefault="0043242A" w:rsidP="005B1719">
      <w:pPr>
        <w:pStyle w:val="Odstavecseseznamem"/>
        <w:numPr>
          <w:ilvl w:val="1"/>
          <w:numId w:val="1"/>
        </w:numPr>
      </w:pPr>
      <w:r>
        <w:t>Pokud název metody, třídy a proměnné má vícero slov, budou odděleny podtržítkem.</w:t>
      </w:r>
    </w:p>
    <w:p w:rsidR="0039275D" w:rsidRDefault="0039275D" w:rsidP="005B1719">
      <w:pPr>
        <w:pStyle w:val="Odstavecseseznamem"/>
        <w:numPr>
          <w:ilvl w:val="1"/>
          <w:numId w:val="1"/>
        </w:numPr>
      </w:pPr>
      <w:r>
        <w:t>Metody, třídy a proměnné budou bez diakritiky.</w:t>
      </w:r>
    </w:p>
    <w:p w:rsidR="005B1719" w:rsidRDefault="005B1719" w:rsidP="005B1719">
      <w:pPr>
        <w:pStyle w:val="Odstavecseseznamem"/>
        <w:numPr>
          <w:ilvl w:val="1"/>
          <w:numId w:val="1"/>
        </w:numPr>
      </w:pPr>
      <w:r>
        <w:t>Každý řádek bude obsahovat maximálně jeden příkaz.</w:t>
      </w:r>
    </w:p>
    <w:p w:rsidR="00D52FEB" w:rsidRDefault="005B1719" w:rsidP="008E24A0">
      <w:pPr>
        <w:pStyle w:val="Odstavecseseznamem"/>
        <w:numPr>
          <w:ilvl w:val="1"/>
          <w:numId w:val="1"/>
        </w:numPr>
      </w:pPr>
      <w:bookmarkStart w:id="0" w:name="_GoBack"/>
      <w:bookmarkEnd w:id="0"/>
      <w:r>
        <w:t>Pokud bude použit cyklus, podmínka atd. a bude daný blok obsahovat pouze jeden příkaz, vždy budou použity složené závorky.</w:t>
      </w:r>
      <w:r>
        <w:tab/>
      </w:r>
    </w:p>
    <w:p w:rsidR="00D52FEB" w:rsidRDefault="00D52FEB" w:rsidP="00D52FEB">
      <w:pPr>
        <w:pStyle w:val="Odstavecseseznamem"/>
        <w:ind w:left="1440"/>
      </w:pPr>
      <w:r>
        <w:t xml:space="preserve">Např. </w:t>
      </w:r>
    </w:p>
    <w:p w:rsidR="00D52FEB" w:rsidRDefault="00D52FEB" w:rsidP="00D52FEB">
      <w:pPr>
        <w:pStyle w:val="Odstavecseseznamem"/>
        <w:ind w:left="1440"/>
        <w:rPr>
          <w:lang w:val="en-GB"/>
        </w:rPr>
      </w:pPr>
      <w:proofErr w:type="spellStart"/>
      <w:r>
        <w:t>if</w:t>
      </w:r>
      <w:proofErr w:type="spellEnd"/>
      <w:r>
        <w:t xml:space="preserve"> (vek </w:t>
      </w:r>
      <w:r>
        <w:rPr>
          <w:lang w:val="en-GB"/>
        </w:rPr>
        <w:t>&gt;=18</w:t>
      </w:r>
      <w:r>
        <w:t>)</w:t>
      </w:r>
      <w:r>
        <w:rPr>
          <w:lang w:val="en-GB"/>
        </w:rPr>
        <w:t>{</w:t>
      </w:r>
    </w:p>
    <w:p w:rsidR="00D52FEB" w:rsidRPr="005B1719" w:rsidRDefault="00D52FEB" w:rsidP="00D52FEB">
      <w:pPr>
        <w:pStyle w:val="Odstavecseseznamem"/>
        <w:ind w:left="1440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System.out.println</w:t>
      </w:r>
      <w:proofErr w:type="spellEnd"/>
      <w:r>
        <w:t>(“</w:t>
      </w:r>
      <w:r w:rsidR="00976B27">
        <w:t>Je to d</w:t>
      </w:r>
      <w:r>
        <w:t>ospělý člověk“)</w:t>
      </w:r>
      <w:r>
        <w:rPr>
          <w:lang w:val="en-GB"/>
        </w:rPr>
        <w:t>;</w:t>
      </w:r>
    </w:p>
    <w:p w:rsidR="00D52FEB" w:rsidRPr="00D52FEB" w:rsidRDefault="00D52FEB" w:rsidP="00D52FEB">
      <w:pPr>
        <w:pStyle w:val="Odstavecseseznamem"/>
        <w:ind w:left="1440"/>
        <w:rPr>
          <w:lang w:val="en-GB"/>
        </w:rPr>
      </w:pPr>
      <w:r>
        <w:rPr>
          <w:lang w:val="en-GB"/>
        </w:rPr>
        <w:t>}</w:t>
      </w:r>
    </w:p>
    <w:p w:rsidR="00D52FEB" w:rsidRDefault="00001E06" w:rsidP="00001E06">
      <w:pPr>
        <w:pStyle w:val="Odstavecseseznamem"/>
        <w:numPr>
          <w:ilvl w:val="0"/>
          <w:numId w:val="1"/>
        </w:numPr>
      </w:pPr>
      <w:r>
        <w:t>Dokumentace a komentování kódu</w:t>
      </w:r>
    </w:p>
    <w:p w:rsidR="00001E06" w:rsidRDefault="00001E06" w:rsidP="00001E06">
      <w:pPr>
        <w:pStyle w:val="Odstavecseseznamem"/>
        <w:numPr>
          <w:ilvl w:val="1"/>
          <w:numId w:val="1"/>
        </w:numPr>
      </w:pPr>
      <w:r>
        <w:t>Před každou metodou by měl být jejich stručný popis a význam jejich parametrů a pokud metoda je návratová tak i popis její návratové hodnoty.</w:t>
      </w:r>
    </w:p>
    <w:p w:rsidR="00E86404" w:rsidRDefault="00CE41E0" w:rsidP="00CE41E0">
      <w:pPr>
        <w:pStyle w:val="Odstavecseseznamem"/>
        <w:numPr>
          <w:ilvl w:val="1"/>
          <w:numId w:val="1"/>
        </w:numPr>
      </w:pPr>
      <w:r>
        <w:t xml:space="preserve">Popis tříd a metod by měl být co nejvhodnější pro vygenerování </w:t>
      </w:r>
      <w:proofErr w:type="spellStart"/>
      <w:r>
        <w:t>javadocu</w:t>
      </w:r>
      <w:proofErr w:type="spellEnd"/>
      <w:r>
        <w:t>.</w:t>
      </w:r>
    </w:p>
    <w:p w:rsidR="00CE41E0" w:rsidRDefault="00CE41E0" w:rsidP="00CE41E0">
      <w:pPr>
        <w:pStyle w:val="Odstavecseseznamem"/>
        <w:numPr>
          <w:ilvl w:val="1"/>
          <w:numId w:val="1"/>
        </w:numPr>
      </w:pPr>
      <w:r>
        <w:t xml:space="preserve">Pokud jde o složitější typ metody, je vhodné tyto metody doplnit o řádkové komentáře. </w:t>
      </w:r>
    </w:p>
    <w:p w:rsidR="00CC4105" w:rsidRDefault="00CC4105" w:rsidP="00CC4105">
      <w:pPr>
        <w:pStyle w:val="Odstavecseseznamem"/>
        <w:numPr>
          <w:ilvl w:val="0"/>
          <w:numId w:val="1"/>
        </w:numPr>
      </w:pPr>
      <w:r>
        <w:t>Programovací pravidla</w:t>
      </w:r>
    </w:p>
    <w:p w:rsidR="00CC4105" w:rsidRDefault="00554640" w:rsidP="00CC4105">
      <w:pPr>
        <w:pStyle w:val="Odstavecseseznamem"/>
        <w:numPr>
          <w:ilvl w:val="1"/>
          <w:numId w:val="1"/>
        </w:numPr>
      </w:pPr>
      <w:r>
        <w:t xml:space="preserve">Každá proměnná třídy by měla mít takovou viditelnost, kterou nezbytně potřebuje. Např. všechny proměnné nebo metody nastavit jako public, tedy dosažitelné odkudkoliv, ale nastavit metodu jako </w:t>
      </w:r>
      <w:proofErr w:type="spellStart"/>
      <w:r>
        <w:t>private</w:t>
      </w:r>
      <w:proofErr w:type="spellEnd"/>
      <w:r>
        <w:t>, ke kterým budeme přistupovat pomocí veřejných metod.</w:t>
      </w:r>
    </w:p>
    <w:p w:rsidR="001C52F0" w:rsidRDefault="001C52F0" w:rsidP="00CC4105">
      <w:pPr>
        <w:pStyle w:val="Odstavecseseznamem"/>
        <w:numPr>
          <w:ilvl w:val="1"/>
          <w:numId w:val="1"/>
        </w:numPr>
      </w:pPr>
      <w:r>
        <w:t xml:space="preserve">Deklarovaná proměnná bude ihned </w:t>
      </w:r>
      <w:r w:rsidR="006D594E">
        <w:t>inicializovaná.</w:t>
      </w:r>
    </w:p>
    <w:p w:rsidR="006D594E" w:rsidRDefault="006D594E" w:rsidP="007330BD">
      <w:pPr>
        <w:pStyle w:val="Odstavecseseznamem"/>
        <w:ind w:left="1440"/>
      </w:pPr>
    </w:p>
    <w:p w:rsidR="00D52FEB" w:rsidRDefault="00D52FEB" w:rsidP="00D52FEB"/>
    <w:p w:rsidR="00D52FEB" w:rsidRPr="00D52FEB" w:rsidRDefault="00D52FEB" w:rsidP="00D52FEB">
      <w:pPr>
        <w:pStyle w:val="Odstavecseseznamem"/>
        <w:ind w:left="1416"/>
      </w:pPr>
    </w:p>
    <w:p w:rsidR="00675015" w:rsidRDefault="00675015" w:rsidP="00675015">
      <w:pPr>
        <w:ind w:left="1080"/>
      </w:pPr>
    </w:p>
    <w:p w:rsidR="00E20035" w:rsidRDefault="00E20035"/>
    <w:p w:rsidR="00E20035" w:rsidRPr="00F85F40" w:rsidRDefault="00E20035"/>
    <w:sectPr w:rsidR="00E20035" w:rsidRPr="00F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9E0"/>
    <w:multiLevelType w:val="hybridMultilevel"/>
    <w:tmpl w:val="EBE8A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152"/>
    <w:multiLevelType w:val="hybridMultilevel"/>
    <w:tmpl w:val="97145C9C"/>
    <w:lvl w:ilvl="0" w:tplc="ADE830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C3BB8"/>
    <w:multiLevelType w:val="hybridMultilevel"/>
    <w:tmpl w:val="401CE05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800B25"/>
    <w:multiLevelType w:val="hybridMultilevel"/>
    <w:tmpl w:val="41C24490"/>
    <w:lvl w:ilvl="0" w:tplc="DB363A0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4"/>
    <w:rsid w:val="00001E06"/>
    <w:rsid w:val="00060688"/>
    <w:rsid w:val="000D0A44"/>
    <w:rsid w:val="00130488"/>
    <w:rsid w:val="00141CBF"/>
    <w:rsid w:val="001C52F0"/>
    <w:rsid w:val="0039275D"/>
    <w:rsid w:val="0043242A"/>
    <w:rsid w:val="00554640"/>
    <w:rsid w:val="005B1719"/>
    <w:rsid w:val="00675015"/>
    <w:rsid w:val="006B406F"/>
    <w:rsid w:val="006D594E"/>
    <w:rsid w:val="006E27FB"/>
    <w:rsid w:val="007330BD"/>
    <w:rsid w:val="008E24A0"/>
    <w:rsid w:val="00976B27"/>
    <w:rsid w:val="00A164A9"/>
    <w:rsid w:val="00CC4105"/>
    <w:rsid w:val="00CE41E0"/>
    <w:rsid w:val="00D52FEB"/>
    <w:rsid w:val="00DC44F1"/>
    <w:rsid w:val="00DD2128"/>
    <w:rsid w:val="00E20035"/>
    <w:rsid w:val="00E50DE9"/>
    <w:rsid w:val="00E86404"/>
    <w:rsid w:val="00EB2A62"/>
    <w:rsid w:val="00F85F40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1F8"/>
  <w15:chartTrackingRefBased/>
  <w15:docId w15:val="{2C71F665-1531-4087-A68F-E7F8B7F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B2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2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B2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7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Lang</dc:creator>
  <cp:keywords/>
  <dc:description/>
  <cp:lastModifiedBy>Mira Lang</cp:lastModifiedBy>
  <cp:revision>25</cp:revision>
  <dcterms:created xsi:type="dcterms:W3CDTF">2017-04-26T07:08:00Z</dcterms:created>
  <dcterms:modified xsi:type="dcterms:W3CDTF">2017-04-26T20:45:00Z</dcterms:modified>
</cp:coreProperties>
</file>